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1DBB3" w14:textId="0F73842E" w:rsidR="002D0F49" w:rsidRDefault="00AD32E4">
      <w:r>
        <w:t>Backoffice</w:t>
      </w:r>
      <w:r>
        <w:br/>
        <w:t>1. Environment Variable</w:t>
      </w:r>
    </w:p>
    <w:p w14:paraId="06B39EF3" w14:textId="16A10B01" w:rsidR="00AD32E4" w:rsidRDefault="00AD32E4">
      <w:pPr>
        <w:rPr>
          <w:rFonts w:ascii="Segoe UI" w:hAnsi="Segoe UI" w:cs="Segoe UI"/>
          <w:sz w:val="21"/>
          <w:szCs w:val="21"/>
          <w:shd w:val="clear" w:color="auto" w:fill="FAFAFA"/>
        </w:rPr>
      </w:pPr>
      <w:r>
        <w:t xml:space="preserve">Setup </w:t>
      </w:r>
      <w:r>
        <w:rPr>
          <w:rFonts w:ascii="Segoe UI" w:hAnsi="Segoe UI" w:cs="Segoe UI"/>
          <w:sz w:val="21"/>
          <w:szCs w:val="21"/>
          <w:shd w:val="clear" w:color="auto" w:fill="FAFAFA"/>
        </w:rPr>
        <w:t>EASYPAY_MANUAL_DEPOSIT_BACKEND_URL, EASYPAY_MANUAL_DEPOSIT_ENABLED</w:t>
      </w:r>
    </w:p>
    <w:p w14:paraId="170E3B4A" w14:textId="6F306652" w:rsidR="00AD32E4" w:rsidRDefault="00AD32E4">
      <w:pPr>
        <w:rPr>
          <w:rFonts w:ascii="Segoe UI" w:hAnsi="Segoe UI" w:cs="Segoe UI"/>
          <w:sz w:val="21"/>
          <w:szCs w:val="21"/>
          <w:shd w:val="clear" w:color="auto" w:fill="FAFAFA"/>
        </w:rPr>
      </w:pPr>
      <w:r>
        <w:rPr>
          <w:rFonts w:ascii="Segoe UI" w:hAnsi="Segoe UI" w:cs="Segoe UI"/>
          <w:sz w:val="21"/>
          <w:szCs w:val="21"/>
          <w:shd w:val="clear" w:color="auto" w:fill="FAFAFA"/>
        </w:rPr>
        <w:t xml:space="preserve">EASYPAY_MANUAL_DEPOSIT_BACKEND_URL = </w:t>
      </w:r>
      <w:hyperlink w:history="1">
        <w:r w:rsidRPr="002C607C">
          <w:rPr>
            <w:rStyle w:val="Hyperlink"/>
            <w:rFonts w:ascii="Segoe UI" w:hAnsi="Segoe UI" w:cs="Segoe UI"/>
            <w:sz w:val="21"/>
            <w:szCs w:val="21"/>
            <w:shd w:val="clear" w:color="auto" w:fill="FAFAFA"/>
          </w:rPr>
          <w:t>https://{domain}/app/api/payment/easypay/manualdeposit/callback/</w:t>
        </w:r>
      </w:hyperlink>
    </w:p>
    <w:p w14:paraId="11F79C21" w14:textId="1F11DA5D" w:rsidR="00AD32E4" w:rsidRPr="00AD32E4" w:rsidRDefault="00AD32E4">
      <w:pPr>
        <w:rPr>
          <w:rFonts w:ascii="Segoe UI" w:hAnsi="Segoe UI" w:cs="Segoe UI"/>
          <w:sz w:val="21"/>
          <w:szCs w:val="21"/>
          <w:shd w:val="clear" w:color="auto" w:fill="FAFAFA"/>
        </w:rPr>
      </w:pPr>
      <w:r>
        <w:rPr>
          <w:rFonts w:ascii="Segoe UI" w:hAnsi="Segoe UI" w:cs="Segoe UI"/>
          <w:sz w:val="21"/>
          <w:szCs w:val="21"/>
          <w:shd w:val="clear" w:color="auto" w:fill="FAFAFA"/>
        </w:rPr>
        <w:t>EASYPAY_MANUAL_DEPOSIT_ENABLED = 1</w:t>
      </w:r>
    </w:p>
    <w:p w14:paraId="3E3112E6" w14:textId="00746952" w:rsidR="00AD32E4" w:rsidRDefault="00AD32E4">
      <w:r>
        <w:rPr>
          <w:noProof/>
        </w:rPr>
        <w:drawing>
          <wp:inline distT="0" distB="0" distL="0" distR="0" wp14:anchorId="0CF929B0" wp14:editId="6E6CFC2C">
            <wp:extent cx="5731510" cy="501015"/>
            <wp:effectExtent l="0" t="0" r="2540" b="0"/>
            <wp:docPr id="1285071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715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F9AD" w14:textId="00A6F7C3" w:rsidR="00AD32E4" w:rsidRDefault="00AD32E4">
      <w:r>
        <w:rPr>
          <w:noProof/>
        </w:rPr>
        <w:drawing>
          <wp:inline distT="0" distB="0" distL="0" distR="0" wp14:anchorId="207BA538" wp14:editId="75DBDEA5">
            <wp:extent cx="5731510" cy="640715"/>
            <wp:effectExtent l="0" t="0" r="2540" b="6985"/>
            <wp:docPr id="1495866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668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4D985" w14:textId="77777777" w:rsidR="00AD32E4" w:rsidRDefault="00AD32E4"/>
    <w:p w14:paraId="70C36E99" w14:textId="0BD45D0A" w:rsidR="00AD32E4" w:rsidRDefault="00AD32E4">
      <w:r>
        <w:t>2. Skin Config</w:t>
      </w:r>
    </w:p>
    <w:p w14:paraId="110C1E52" w14:textId="1B0EAE95" w:rsidR="00AD32E4" w:rsidRDefault="00AD32E4">
      <w:r>
        <w:rPr>
          <w:rFonts w:ascii="Segoe UI" w:hAnsi="Segoe UI" w:cs="Segoe UI"/>
          <w:sz w:val="21"/>
          <w:szCs w:val="21"/>
          <w:shd w:val="clear" w:color="auto" w:fill="F5F5F5"/>
        </w:rPr>
        <w:t>PG Provider select Easypay Manual, Upload Easypay Manual Deposit Images</w:t>
      </w:r>
    </w:p>
    <w:p w14:paraId="027075FC" w14:textId="038F850C" w:rsidR="00B81E07" w:rsidRDefault="00AD32E4">
      <w:r>
        <w:rPr>
          <w:noProof/>
        </w:rPr>
        <w:drawing>
          <wp:inline distT="0" distB="0" distL="0" distR="0" wp14:anchorId="141C0A91" wp14:editId="0AFC776D">
            <wp:extent cx="5731510" cy="3300730"/>
            <wp:effectExtent l="0" t="0" r="2540" b="0"/>
            <wp:docPr id="57732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28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DC13" w14:textId="77777777" w:rsidR="00B81E07" w:rsidRDefault="00B81E07">
      <w:r>
        <w:br w:type="page"/>
      </w:r>
    </w:p>
    <w:p w14:paraId="57B5FE47" w14:textId="77777777" w:rsidR="00F86AB2" w:rsidRDefault="00F86AB2">
      <w:r>
        <w:lastRenderedPageBreak/>
        <w:t xml:space="preserve">Easypay </w:t>
      </w:r>
    </w:p>
    <w:p w14:paraId="3AFC7E8C" w14:textId="1939D2E0" w:rsidR="00AD32E4" w:rsidRDefault="00F86AB2">
      <w:hyperlink r:id="rId8" w:history="1">
        <w:r w:rsidRPr="00F90FE2">
          <w:rPr>
            <w:rStyle w:val="Hyperlink"/>
          </w:rPr>
          <w:t>https://easypay88.com/</w:t>
        </w:r>
      </w:hyperlink>
      <w:r>
        <w:t xml:space="preserve"> login as superadmin</w:t>
      </w:r>
    </w:p>
    <w:p w14:paraId="47554ED8" w14:textId="5AFA3F42" w:rsidR="00F86AB2" w:rsidRDefault="00F86AB2" w:rsidP="00F86AB2">
      <w:pPr>
        <w:pStyle w:val="ListParagraph"/>
        <w:numPr>
          <w:ilvl w:val="0"/>
          <w:numId w:val="1"/>
        </w:numPr>
      </w:pPr>
      <w:r>
        <w:t>Create partner (Only if the partner is not created, shared with pg partner)</w:t>
      </w:r>
    </w:p>
    <w:p w14:paraId="06A0A611" w14:textId="01FC4E52" w:rsidR="00F86AB2" w:rsidRDefault="00F86AB2" w:rsidP="00F86AB2">
      <w:pPr>
        <w:pStyle w:val="ListParagraph"/>
      </w:pPr>
      <w:r>
        <w:rPr>
          <w:noProof/>
        </w:rPr>
        <w:drawing>
          <wp:inline distT="0" distB="0" distL="0" distR="0" wp14:anchorId="20E718C7" wp14:editId="438C0A3A">
            <wp:extent cx="5731510" cy="2423795"/>
            <wp:effectExtent l="0" t="0" r="2540" b="0"/>
            <wp:docPr id="351287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878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E651" w14:textId="4AC368B4" w:rsidR="00F86AB2" w:rsidRDefault="00F86AB2" w:rsidP="00F86AB2">
      <w:pPr>
        <w:pStyle w:val="ListParagraph"/>
        <w:numPr>
          <w:ilvl w:val="0"/>
          <w:numId w:val="1"/>
        </w:numPr>
      </w:pPr>
      <w:r>
        <w:t>Create Bank Account</w:t>
      </w:r>
    </w:p>
    <w:p w14:paraId="710598C0" w14:textId="54109D36" w:rsidR="00F86AB2" w:rsidRDefault="00F86AB2" w:rsidP="00F86AB2">
      <w:pPr>
        <w:pStyle w:val="ListParagraph"/>
      </w:pPr>
      <w:r>
        <w:rPr>
          <w:noProof/>
        </w:rPr>
        <w:drawing>
          <wp:inline distT="0" distB="0" distL="0" distR="0" wp14:anchorId="1C6C0CE4" wp14:editId="4D9E086A">
            <wp:extent cx="5731510" cy="2037715"/>
            <wp:effectExtent l="0" t="0" r="2540" b="635"/>
            <wp:docPr id="743857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575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AA5C" w14:textId="2131EE5E" w:rsidR="00F86AB2" w:rsidRDefault="00F86AB2" w:rsidP="00F86AB2">
      <w:pPr>
        <w:pStyle w:val="ListParagraph"/>
      </w:pPr>
      <w:r>
        <w:t>Type: Manual Deposit Account</w:t>
      </w:r>
    </w:p>
    <w:p w14:paraId="6ED5F551" w14:textId="3F8BE592" w:rsidR="00F86AB2" w:rsidRDefault="00F86AB2" w:rsidP="00F86AB2">
      <w:pPr>
        <w:pStyle w:val="ListParagraph"/>
      </w:pPr>
      <w:r>
        <w:t>OwnerShip: Partners</w:t>
      </w:r>
    </w:p>
    <w:p w14:paraId="230E4DEB" w14:textId="7A882B6D" w:rsidR="00F86AB2" w:rsidRDefault="00F86AB2" w:rsidP="00F86AB2">
      <w:pPr>
        <w:pStyle w:val="ListParagraph"/>
      </w:pPr>
      <w:r>
        <w:t>Partners: {Choose the partner account}</w:t>
      </w:r>
    </w:p>
    <w:p w14:paraId="21CF4626" w14:textId="725ECA41" w:rsidR="00F86AB2" w:rsidRDefault="00F86AB2" w:rsidP="00F86AB2">
      <w:pPr>
        <w:pStyle w:val="ListParagraph"/>
      </w:pPr>
      <w:r>
        <w:rPr>
          <w:noProof/>
        </w:rPr>
        <w:drawing>
          <wp:inline distT="0" distB="0" distL="0" distR="0" wp14:anchorId="398210FB" wp14:editId="1472AFD2">
            <wp:extent cx="5731510" cy="1765300"/>
            <wp:effectExtent l="0" t="0" r="2540" b="6350"/>
            <wp:docPr id="13514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08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E1F9" w14:textId="77777777" w:rsidR="00F86AB2" w:rsidRDefault="00F86AB2">
      <w:r>
        <w:br w:type="page"/>
      </w:r>
    </w:p>
    <w:p w14:paraId="55FB12AA" w14:textId="495F1EC2" w:rsidR="00F86AB2" w:rsidRDefault="00F86AB2" w:rsidP="00F86AB2">
      <w:pPr>
        <w:pStyle w:val="ListParagraph"/>
        <w:numPr>
          <w:ilvl w:val="0"/>
          <w:numId w:val="1"/>
        </w:numPr>
      </w:pPr>
      <w:r>
        <w:rPr>
          <w:rFonts w:hint="eastAsia"/>
        </w:rPr>
        <w:lastRenderedPageBreak/>
        <w:t>After created bank in superadmin account, partner can view the bank in profile</w:t>
      </w:r>
    </w:p>
    <w:p w14:paraId="01CA8DF1" w14:textId="27F4251B" w:rsidR="00F86AB2" w:rsidRDefault="0033506A" w:rsidP="00F86AB2">
      <w:pPr>
        <w:pStyle w:val="ListParagraph"/>
      </w:pPr>
      <w:r>
        <w:rPr>
          <w:noProof/>
        </w:rPr>
        <w:drawing>
          <wp:inline distT="0" distB="0" distL="0" distR="0" wp14:anchorId="5C404E7B" wp14:editId="30F98141">
            <wp:extent cx="5731510" cy="2898140"/>
            <wp:effectExtent l="0" t="0" r="2540" b="0"/>
            <wp:docPr id="1514474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748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E6D1" w14:textId="54A05949" w:rsidR="0033506A" w:rsidRDefault="0033506A" w:rsidP="0033506A">
      <w:pPr>
        <w:pStyle w:val="ListParagraph"/>
        <w:numPr>
          <w:ilvl w:val="0"/>
          <w:numId w:val="1"/>
        </w:numPr>
      </w:pPr>
      <w:r>
        <w:rPr>
          <w:rFonts w:hint="eastAsia"/>
        </w:rPr>
        <w:t>Create a</w:t>
      </w:r>
      <w:r w:rsidR="00E907BC">
        <w:rPr>
          <w:rFonts w:hint="eastAsia"/>
        </w:rPr>
        <w:t>n</w:t>
      </w:r>
      <w:r>
        <w:rPr>
          <w:rFonts w:hint="eastAsia"/>
        </w:rPr>
        <w:t xml:space="preserve"> admin role account</w:t>
      </w:r>
    </w:p>
    <w:p w14:paraId="5E74EDAE" w14:textId="057FF3D0" w:rsidR="0033506A" w:rsidRDefault="0033506A" w:rsidP="0033506A">
      <w:pPr>
        <w:pStyle w:val="ListParagraph"/>
      </w:pPr>
      <w:r>
        <w:rPr>
          <w:noProof/>
        </w:rPr>
        <w:drawing>
          <wp:inline distT="0" distB="0" distL="0" distR="0" wp14:anchorId="18B91F5F" wp14:editId="490BDB48">
            <wp:extent cx="5731510" cy="1819910"/>
            <wp:effectExtent l="0" t="0" r="2540" b="8890"/>
            <wp:docPr id="392065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654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C853" w14:textId="068D5CD4" w:rsidR="0033506A" w:rsidRDefault="0033506A" w:rsidP="0033506A">
      <w:pPr>
        <w:pStyle w:val="ListParagraph"/>
        <w:rPr>
          <w:rFonts w:hint="eastAsia"/>
        </w:rPr>
      </w:pPr>
      <w:r>
        <w:rPr>
          <w:rFonts w:hint="eastAsia"/>
        </w:rPr>
        <w:t>Name And Email better end with CS for easy manage</w:t>
      </w:r>
    </w:p>
    <w:p w14:paraId="290888C7" w14:textId="3C1FCF01" w:rsidR="0033506A" w:rsidRDefault="0033506A" w:rsidP="0033506A">
      <w:pPr>
        <w:pStyle w:val="ListParagraph"/>
        <w:rPr>
          <w:rFonts w:hint="eastAsia"/>
        </w:rPr>
      </w:pPr>
      <w:r>
        <w:rPr>
          <w:rFonts w:hint="eastAsia"/>
        </w:rPr>
        <w:t>Role: Staff</w:t>
      </w:r>
      <w:r>
        <w:br/>
      </w:r>
      <w:r>
        <w:rPr>
          <w:rFonts w:hint="eastAsia"/>
        </w:rPr>
        <w:t xml:space="preserve">Partner </w:t>
      </w:r>
      <w:r>
        <w:t>has</w:t>
      </w:r>
      <w:r>
        <w:rPr>
          <w:rFonts w:hint="eastAsia"/>
        </w:rPr>
        <w:t xml:space="preserve"> to assign</w:t>
      </w:r>
    </w:p>
    <w:p w14:paraId="3E9B1A74" w14:textId="14FF7499" w:rsidR="0033506A" w:rsidRDefault="0033506A" w:rsidP="0033506A">
      <w:pPr>
        <w:pStyle w:val="ListParagraph"/>
      </w:pPr>
      <w:r>
        <w:rPr>
          <w:noProof/>
        </w:rPr>
        <w:drawing>
          <wp:inline distT="0" distB="0" distL="0" distR="0" wp14:anchorId="2728BEFE" wp14:editId="7C258128">
            <wp:extent cx="5731510" cy="1737995"/>
            <wp:effectExtent l="0" t="0" r="2540" b="0"/>
            <wp:docPr id="983260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6021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9832D" w14:textId="77777777" w:rsidR="0033506A" w:rsidRDefault="0033506A" w:rsidP="0033506A">
      <w:pPr>
        <w:pStyle w:val="ListParagraph"/>
      </w:pPr>
    </w:p>
    <w:p w14:paraId="0A703BC6" w14:textId="77777777" w:rsidR="00E907BC" w:rsidRDefault="00E907BC" w:rsidP="0033506A">
      <w:pPr>
        <w:pStyle w:val="ListParagraph"/>
      </w:pPr>
    </w:p>
    <w:p w14:paraId="591F7CBC" w14:textId="77777777" w:rsidR="00E907BC" w:rsidRDefault="00E907BC" w:rsidP="0033506A">
      <w:pPr>
        <w:pStyle w:val="ListParagraph"/>
      </w:pPr>
    </w:p>
    <w:p w14:paraId="4B0AC6EE" w14:textId="77777777" w:rsidR="00E907BC" w:rsidRDefault="00E907BC" w:rsidP="0033506A">
      <w:pPr>
        <w:pStyle w:val="ListParagraph"/>
      </w:pPr>
    </w:p>
    <w:p w14:paraId="4B4C8A9D" w14:textId="77777777" w:rsidR="00E907BC" w:rsidRDefault="00E907BC" w:rsidP="0033506A">
      <w:pPr>
        <w:pStyle w:val="ListParagraph"/>
      </w:pPr>
    </w:p>
    <w:p w14:paraId="77B8F95A" w14:textId="77777777" w:rsidR="00E907BC" w:rsidRDefault="00E907BC" w:rsidP="0033506A">
      <w:pPr>
        <w:pStyle w:val="ListParagraph"/>
      </w:pPr>
    </w:p>
    <w:p w14:paraId="357B4204" w14:textId="77777777" w:rsidR="00E907BC" w:rsidRDefault="00E907BC" w:rsidP="0033506A">
      <w:pPr>
        <w:pStyle w:val="ListParagraph"/>
        <w:rPr>
          <w:rFonts w:hint="eastAsia"/>
        </w:rPr>
      </w:pPr>
    </w:p>
    <w:p w14:paraId="378C10A2" w14:textId="564B3A37" w:rsidR="00F86AB2" w:rsidRDefault="00F86AB2" w:rsidP="00F86AB2">
      <w:pPr>
        <w:pStyle w:val="ListParagraph"/>
        <w:numPr>
          <w:ilvl w:val="0"/>
          <w:numId w:val="1"/>
        </w:numPr>
      </w:pPr>
      <w:r>
        <w:rPr>
          <w:rFonts w:hint="eastAsia"/>
        </w:rPr>
        <w:lastRenderedPageBreak/>
        <w:t>Then in FE we can see the account</w:t>
      </w:r>
    </w:p>
    <w:p w14:paraId="6910CD24" w14:textId="0BC59FB1" w:rsidR="00F86AB2" w:rsidRDefault="00F86AB2" w:rsidP="00F86AB2">
      <w:pPr>
        <w:pStyle w:val="ListParagraph"/>
      </w:pPr>
      <w:r>
        <w:rPr>
          <w:noProof/>
        </w:rPr>
        <w:drawing>
          <wp:inline distT="0" distB="0" distL="0" distR="0" wp14:anchorId="046F4910" wp14:editId="1FB0F01C">
            <wp:extent cx="5274860" cy="2268085"/>
            <wp:effectExtent l="0" t="0" r="2540" b="0"/>
            <wp:docPr id="1637765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656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4060" cy="227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6149" w14:textId="71DF643B" w:rsidR="00E907BC" w:rsidRDefault="00E907BC" w:rsidP="00E907BC">
      <w:pPr>
        <w:pStyle w:val="ListParagraph"/>
        <w:numPr>
          <w:ilvl w:val="0"/>
          <w:numId w:val="1"/>
        </w:numPr>
      </w:pPr>
      <w:r>
        <w:rPr>
          <w:rFonts w:hint="eastAsia"/>
        </w:rPr>
        <w:t xml:space="preserve">Login </w:t>
      </w:r>
      <w:r>
        <w:rPr>
          <w:rFonts w:hint="eastAsia"/>
        </w:rPr>
        <w:t>admin role account</w:t>
      </w:r>
      <w:r w:rsidR="00EE4F96">
        <w:rPr>
          <w:rFonts w:hint="eastAsia"/>
        </w:rPr>
        <w:t>, go to client deposit</w:t>
      </w:r>
    </w:p>
    <w:p w14:paraId="21D5F6ED" w14:textId="31DD7536" w:rsidR="00EE4F96" w:rsidRDefault="00EE4F96" w:rsidP="00EE4F96">
      <w:pPr>
        <w:pStyle w:val="ListParagraph"/>
      </w:pPr>
      <w:r>
        <w:rPr>
          <w:noProof/>
        </w:rPr>
        <w:drawing>
          <wp:inline distT="0" distB="0" distL="0" distR="0" wp14:anchorId="17E6795A" wp14:editId="6CF7D229">
            <wp:extent cx="5308979" cy="1939842"/>
            <wp:effectExtent l="0" t="0" r="6350" b="3810"/>
            <wp:docPr id="26445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51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3064" cy="194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61AA" w14:textId="29B35C3D" w:rsidR="00EE4F96" w:rsidRDefault="00EE4F96" w:rsidP="00EE4F96">
      <w:pPr>
        <w:pStyle w:val="ListParagraph"/>
        <w:rPr>
          <w:rFonts w:hint="eastAsia"/>
        </w:rPr>
      </w:pPr>
      <w:r>
        <w:rPr>
          <w:rFonts w:hint="eastAsia"/>
        </w:rPr>
        <w:t>Click the eye (Action)</w:t>
      </w:r>
    </w:p>
    <w:p w14:paraId="5B494316" w14:textId="5DCD3C0B" w:rsidR="00EE4F96" w:rsidRDefault="00EE4F96" w:rsidP="00EE4F96">
      <w:pPr>
        <w:pStyle w:val="ListParagraph"/>
      </w:pPr>
      <w:r>
        <w:rPr>
          <w:noProof/>
        </w:rPr>
        <w:drawing>
          <wp:inline distT="0" distB="0" distL="0" distR="0" wp14:anchorId="258547F1" wp14:editId="0525A925">
            <wp:extent cx="904762" cy="495238"/>
            <wp:effectExtent l="0" t="0" r="0" b="635"/>
            <wp:docPr id="2119598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981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AF89" w14:textId="4C99557D" w:rsidR="00F86AB2" w:rsidRDefault="00EE4F96" w:rsidP="00E907BC">
      <w:pPr>
        <w:pStyle w:val="ListParagraph"/>
      </w:pPr>
      <w:r>
        <w:t>A</w:t>
      </w:r>
      <w:r>
        <w:rPr>
          <w:rFonts w:hint="eastAsia"/>
        </w:rPr>
        <w:t>nd then can approve / reject the transaction</w:t>
      </w:r>
    </w:p>
    <w:p w14:paraId="691D038F" w14:textId="4BF4A531" w:rsidR="00EE4F96" w:rsidRDefault="00EE4F96" w:rsidP="00E907BC">
      <w:pPr>
        <w:pStyle w:val="ListParagraph"/>
        <w:rPr>
          <w:rFonts w:hint="eastAsia"/>
        </w:rPr>
      </w:pPr>
      <w:r>
        <w:rPr>
          <w:noProof/>
        </w:rPr>
        <w:drawing>
          <wp:inline distT="0" distB="0" distL="0" distR="0" wp14:anchorId="03721801" wp14:editId="17C9DA39">
            <wp:extent cx="5233916" cy="2939367"/>
            <wp:effectExtent l="0" t="0" r="5080" b="0"/>
            <wp:docPr id="756846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4640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789" cy="294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F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DD5884"/>
    <w:multiLevelType w:val="hybridMultilevel"/>
    <w:tmpl w:val="9524EDD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909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2E4"/>
    <w:rsid w:val="002D0F49"/>
    <w:rsid w:val="0033506A"/>
    <w:rsid w:val="00456E61"/>
    <w:rsid w:val="008975DF"/>
    <w:rsid w:val="00AD32E4"/>
    <w:rsid w:val="00B81E07"/>
    <w:rsid w:val="00DC767D"/>
    <w:rsid w:val="00E907BC"/>
    <w:rsid w:val="00EE4F96"/>
    <w:rsid w:val="00F8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F9FFD"/>
  <w15:chartTrackingRefBased/>
  <w15:docId w15:val="{927E7C8B-9EEB-4E63-9264-5B2BC1E14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MY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2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32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32E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6A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ypay88.com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 Wong</dc:creator>
  <cp:keywords/>
  <dc:description/>
  <cp:lastModifiedBy>KS Wong</cp:lastModifiedBy>
  <cp:revision>3</cp:revision>
  <dcterms:created xsi:type="dcterms:W3CDTF">2024-06-24T02:52:00Z</dcterms:created>
  <dcterms:modified xsi:type="dcterms:W3CDTF">2024-06-24T04:32:00Z</dcterms:modified>
</cp:coreProperties>
</file>